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45" w:rsidRPr="00B37ED0" w:rsidRDefault="007B7945" w:rsidP="00944343">
      <w:pPr>
        <w:ind w:right="133"/>
        <w:jc w:val="both"/>
        <w:rPr>
          <w:rFonts w:ascii="Arial" w:hAnsi="Arial" w:cs="Arial"/>
          <w:b/>
          <w:sz w:val="28"/>
          <w:szCs w:val="28"/>
        </w:rPr>
      </w:pPr>
      <w:r w:rsidRPr="00B37ED0">
        <w:rPr>
          <w:rFonts w:ascii="Arial" w:hAnsi="Arial" w:cs="Arial"/>
          <w:b/>
          <w:sz w:val="28"/>
          <w:szCs w:val="28"/>
        </w:rPr>
        <w:t>Convention Armée de Terre</w:t>
      </w:r>
    </w:p>
    <w:p w:rsidR="007B7945" w:rsidRDefault="007B7945" w:rsidP="007B7945">
      <w:pPr>
        <w:ind w:left="53" w:right="133"/>
        <w:jc w:val="both"/>
        <w:rPr>
          <w:rFonts w:ascii="Arial" w:hAnsi="Arial" w:cs="Arial"/>
          <w:sz w:val="20"/>
          <w:szCs w:val="20"/>
        </w:rPr>
      </w:pPr>
    </w:p>
    <w:p w:rsidR="007B7945" w:rsidRDefault="00441C29" w:rsidP="007B7945">
      <w:pPr>
        <w:ind w:left="53" w:right="1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Initiée en 2010, une</w:t>
      </w:r>
      <w:r w:rsidR="007B7945">
        <w:rPr>
          <w:rFonts w:ascii="Arial" w:hAnsi="Arial" w:cs="Arial"/>
          <w:sz w:val="20"/>
          <w:szCs w:val="20"/>
        </w:rPr>
        <w:t xml:space="preserve"> convention de partenariat lie le Lycée et deux régiments de l’Armée de terre : </w:t>
      </w:r>
    </w:p>
    <w:p w:rsidR="007B7945" w:rsidRDefault="007B7945" w:rsidP="007B7945">
      <w:pPr>
        <w:numPr>
          <w:ilvl w:val="0"/>
          <w:numId w:val="1"/>
        </w:numPr>
        <w:ind w:right="1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8ème régiment de matériel de Mourmelon-Le-Grand (</w:t>
      </w:r>
      <w:r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  <w:vertAlign w:val="superscript"/>
        </w:rPr>
        <w:t>ème</w:t>
      </w:r>
      <w:r>
        <w:rPr>
          <w:rFonts w:ascii="Arial" w:hAnsi="Arial" w:cs="Arial"/>
          <w:b/>
          <w:sz w:val="20"/>
          <w:szCs w:val="20"/>
        </w:rPr>
        <w:t xml:space="preserve"> RMAT</w:t>
      </w:r>
      <w:r>
        <w:rPr>
          <w:rFonts w:ascii="Arial" w:hAnsi="Arial" w:cs="Arial"/>
          <w:sz w:val="20"/>
          <w:szCs w:val="20"/>
        </w:rPr>
        <w:t>) ;</w:t>
      </w:r>
    </w:p>
    <w:p w:rsidR="007B7945" w:rsidRDefault="007B7945" w:rsidP="007B7945">
      <w:pPr>
        <w:numPr>
          <w:ilvl w:val="0"/>
          <w:numId w:val="1"/>
        </w:numPr>
        <w:ind w:right="1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40ème régiment d'artillerie de Suippes (</w:t>
      </w:r>
      <w:r>
        <w:rPr>
          <w:rFonts w:ascii="Arial" w:hAnsi="Arial" w:cs="Arial"/>
          <w:b/>
          <w:sz w:val="20"/>
          <w:szCs w:val="20"/>
        </w:rPr>
        <w:t>40</w:t>
      </w:r>
      <w:r>
        <w:rPr>
          <w:rFonts w:ascii="Arial" w:hAnsi="Arial" w:cs="Arial"/>
          <w:b/>
          <w:sz w:val="20"/>
          <w:szCs w:val="20"/>
          <w:vertAlign w:val="superscript"/>
        </w:rPr>
        <w:t>ème</w:t>
      </w:r>
      <w:r>
        <w:rPr>
          <w:rFonts w:ascii="Arial" w:hAnsi="Arial" w:cs="Arial"/>
          <w:b/>
          <w:sz w:val="20"/>
          <w:szCs w:val="20"/>
        </w:rPr>
        <w:t xml:space="preserve"> RA</w:t>
      </w:r>
      <w:r>
        <w:rPr>
          <w:rFonts w:ascii="Arial" w:hAnsi="Arial" w:cs="Arial"/>
          <w:sz w:val="20"/>
          <w:szCs w:val="20"/>
        </w:rPr>
        <w:t>).</w:t>
      </w:r>
    </w:p>
    <w:p w:rsidR="007B7945" w:rsidRDefault="007B7945" w:rsidP="007B7945">
      <w:pPr>
        <w:ind w:left="53" w:right="1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L’objectif de cette convention étant d’une part de favoriser l’insertion professionnelle des bacheliers professionnels et d’autre part de permettre à l’Armée de terre de recruter des </w:t>
      </w:r>
      <w:proofErr w:type="spellStart"/>
      <w:r>
        <w:rPr>
          <w:rFonts w:ascii="Arial" w:hAnsi="Arial" w:cs="Arial"/>
          <w:b/>
          <w:sz w:val="20"/>
          <w:szCs w:val="20"/>
        </w:rPr>
        <w:t>maintenanciers</w:t>
      </w:r>
      <w:proofErr w:type="spellEnd"/>
      <w:r>
        <w:rPr>
          <w:rFonts w:ascii="Arial" w:hAnsi="Arial" w:cs="Arial"/>
          <w:sz w:val="20"/>
          <w:szCs w:val="20"/>
        </w:rPr>
        <w:t xml:space="preserve"> opérationnels.</w:t>
      </w:r>
    </w:p>
    <w:p w:rsidR="00A14716" w:rsidRDefault="00A14716" w:rsidP="007B7945">
      <w:pPr>
        <w:ind w:left="53" w:right="133"/>
        <w:jc w:val="both"/>
        <w:rPr>
          <w:rFonts w:ascii="Arial" w:hAnsi="Arial" w:cs="Arial"/>
          <w:sz w:val="20"/>
          <w:szCs w:val="20"/>
        </w:rPr>
      </w:pPr>
    </w:p>
    <w:p w:rsidR="00A14716" w:rsidRPr="00A14716" w:rsidRDefault="00A14716" w:rsidP="00A14716">
      <w:pPr>
        <w:ind w:left="53" w:right="13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Insérer la p</w:t>
      </w:r>
      <w:r w:rsidRPr="00A14716">
        <w:rPr>
          <w:rFonts w:ascii="Arial" w:hAnsi="Arial" w:cs="Arial"/>
          <w:b/>
          <w:sz w:val="20"/>
          <w:szCs w:val="20"/>
        </w:rPr>
        <w:t>hoto</w:t>
      </w:r>
      <w:r w:rsidR="0042046B">
        <w:rPr>
          <w:rFonts w:ascii="Arial" w:hAnsi="Arial" w:cs="Arial"/>
          <w:b/>
          <w:sz w:val="20"/>
          <w:szCs w:val="20"/>
        </w:rPr>
        <w:t> : 8</w:t>
      </w:r>
      <w:r w:rsidR="0042046B" w:rsidRPr="0042046B">
        <w:rPr>
          <w:rFonts w:ascii="Arial" w:hAnsi="Arial" w:cs="Arial"/>
          <w:b/>
          <w:sz w:val="20"/>
          <w:szCs w:val="20"/>
          <w:vertAlign w:val="superscript"/>
        </w:rPr>
        <w:t>ème</w:t>
      </w:r>
      <w:r w:rsidR="0042046B">
        <w:rPr>
          <w:rFonts w:ascii="Arial" w:hAnsi="Arial" w:cs="Arial"/>
          <w:b/>
          <w:sz w:val="20"/>
          <w:szCs w:val="20"/>
        </w:rPr>
        <w:t xml:space="preserve"> RMAT</w:t>
      </w:r>
    </w:p>
    <w:p w:rsidR="00A14716" w:rsidRDefault="00A14716" w:rsidP="007B7945">
      <w:pPr>
        <w:ind w:left="53" w:right="133"/>
        <w:jc w:val="both"/>
        <w:rPr>
          <w:rFonts w:ascii="Arial" w:hAnsi="Arial" w:cs="Arial"/>
          <w:sz w:val="20"/>
          <w:szCs w:val="20"/>
        </w:rPr>
      </w:pPr>
    </w:p>
    <w:p w:rsidR="007B7945" w:rsidRDefault="007B7945" w:rsidP="007B7945">
      <w:pPr>
        <w:ind w:left="53" w:right="133"/>
        <w:jc w:val="both"/>
        <w:rPr>
          <w:rFonts w:ascii="Arial" w:hAnsi="Arial" w:cs="Arial"/>
          <w:sz w:val="20"/>
          <w:szCs w:val="20"/>
        </w:rPr>
      </w:pPr>
    </w:p>
    <w:p w:rsidR="007B7945" w:rsidRDefault="007B7945" w:rsidP="007B7945">
      <w:pPr>
        <w:ind w:left="53" w:right="1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formation initiale est renforcée par des activités de maintenance sur des véhicules militaires au sein du Lycée et complétée par des périodes en régiment.</w:t>
      </w:r>
    </w:p>
    <w:p w:rsidR="007B7945" w:rsidRDefault="007B7945" w:rsidP="007B7945">
      <w:pPr>
        <w:ind w:left="53" w:right="133"/>
        <w:jc w:val="both"/>
        <w:rPr>
          <w:rFonts w:ascii="Arial" w:hAnsi="Arial" w:cs="Arial"/>
          <w:sz w:val="20"/>
          <w:szCs w:val="20"/>
        </w:rPr>
      </w:pPr>
    </w:p>
    <w:p w:rsidR="00A14716" w:rsidRDefault="007B7945" w:rsidP="007B7945">
      <w:pPr>
        <w:ind w:left="53" w:right="1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effet, la convention prévoit une immersion au sein d’un des deux régiments. L’immersion s’effectue dans le cadre des périodes de formation en milieu professionnel (</w:t>
      </w:r>
      <w:r>
        <w:rPr>
          <w:rFonts w:ascii="Arial" w:hAnsi="Arial" w:cs="Arial"/>
          <w:b/>
          <w:sz w:val="20"/>
          <w:szCs w:val="20"/>
        </w:rPr>
        <w:t>PFMP</w:t>
      </w:r>
      <w:r>
        <w:rPr>
          <w:rFonts w:ascii="Arial" w:hAnsi="Arial" w:cs="Arial"/>
          <w:sz w:val="20"/>
          <w:szCs w:val="20"/>
        </w:rPr>
        <w:t>), à raison de 15 semaines sur les 22 exigées pour l’obtention</w:t>
      </w:r>
      <w:r w:rsidR="00A14716">
        <w:rPr>
          <w:rFonts w:ascii="Arial" w:hAnsi="Arial" w:cs="Arial"/>
          <w:sz w:val="20"/>
          <w:szCs w:val="20"/>
        </w:rPr>
        <w:t xml:space="preserve"> du Baccalauréat professionnel :</w:t>
      </w:r>
    </w:p>
    <w:p w:rsidR="00A14716" w:rsidRDefault="00A14716" w:rsidP="007B7945">
      <w:pPr>
        <w:ind w:left="53" w:right="133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51"/>
        <w:gridCol w:w="1617"/>
        <w:gridCol w:w="1985"/>
      </w:tblGrid>
      <w:tr w:rsidR="00A14716" w:rsidTr="003A3E37">
        <w:trPr>
          <w:trHeight w:val="552"/>
          <w:jc w:val="center"/>
        </w:trPr>
        <w:tc>
          <w:tcPr>
            <w:tcW w:w="1551" w:type="dxa"/>
            <w:vAlign w:val="center"/>
          </w:tcPr>
          <w:p w:rsidR="00A14716" w:rsidRPr="00A14716" w:rsidRDefault="00A14716" w:rsidP="00A147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Classe</w:t>
            </w:r>
            <w:r w:rsidR="003A3E37">
              <w:rPr>
                <w:rFonts w:ascii="Arial" w:hAnsi="Arial" w:cs="Arial"/>
                <w:sz w:val="20"/>
                <w:szCs w:val="20"/>
              </w:rPr>
              <w:t xml:space="preserve"> / PFMP</w:t>
            </w:r>
          </w:p>
        </w:tc>
        <w:tc>
          <w:tcPr>
            <w:tcW w:w="1617" w:type="dxa"/>
            <w:vAlign w:val="center"/>
          </w:tcPr>
          <w:p w:rsidR="00A14716" w:rsidRPr="00A14716" w:rsidRDefault="00A14716" w:rsidP="00A14716">
            <w:pPr>
              <w:rPr>
                <w:rFonts w:ascii="Arial" w:hAnsi="Arial" w:cs="Arial"/>
                <w:sz w:val="20"/>
                <w:szCs w:val="20"/>
              </w:rPr>
            </w:pPr>
            <w:r w:rsidRPr="00A14716">
              <w:rPr>
                <w:rFonts w:ascii="Arial" w:hAnsi="Arial" w:cs="Arial"/>
                <w:sz w:val="20"/>
                <w:szCs w:val="20"/>
              </w:rPr>
              <w:t>En entreprise</w:t>
            </w:r>
          </w:p>
        </w:tc>
        <w:tc>
          <w:tcPr>
            <w:tcW w:w="1985" w:type="dxa"/>
            <w:vAlign w:val="center"/>
          </w:tcPr>
          <w:p w:rsidR="00A14716" w:rsidRPr="00A14716" w:rsidRDefault="00A14716" w:rsidP="00A14716">
            <w:pPr>
              <w:rPr>
                <w:rFonts w:ascii="Arial" w:hAnsi="Arial" w:cs="Arial"/>
                <w:sz w:val="20"/>
                <w:szCs w:val="20"/>
              </w:rPr>
            </w:pPr>
            <w:r w:rsidRPr="00A14716">
              <w:rPr>
                <w:rFonts w:ascii="Arial" w:hAnsi="Arial" w:cs="Arial"/>
                <w:sz w:val="20"/>
                <w:szCs w:val="20"/>
              </w:rPr>
              <w:t>Au 8ème RMAT</w:t>
            </w:r>
          </w:p>
          <w:p w:rsidR="00A14716" w:rsidRPr="00A14716" w:rsidRDefault="00A14716" w:rsidP="00A14716">
            <w:pPr>
              <w:rPr>
                <w:rFonts w:ascii="Arial" w:hAnsi="Arial" w:cs="Arial"/>
                <w:sz w:val="20"/>
                <w:szCs w:val="20"/>
              </w:rPr>
            </w:pPr>
            <w:r w:rsidRPr="00A14716">
              <w:rPr>
                <w:rFonts w:ascii="Arial" w:hAnsi="Arial" w:cs="Arial"/>
                <w:sz w:val="20"/>
                <w:szCs w:val="20"/>
              </w:rPr>
              <w:t>Ou au 40ème RA</w:t>
            </w:r>
          </w:p>
        </w:tc>
      </w:tr>
      <w:tr w:rsidR="00A14716" w:rsidTr="003A3E37">
        <w:trPr>
          <w:trHeight w:val="418"/>
          <w:jc w:val="center"/>
        </w:trPr>
        <w:tc>
          <w:tcPr>
            <w:tcW w:w="1551" w:type="dxa"/>
            <w:vAlign w:val="center"/>
          </w:tcPr>
          <w:p w:rsidR="00A14716" w:rsidRPr="00A14716" w:rsidRDefault="00A14716" w:rsidP="00A14716">
            <w:pPr>
              <w:rPr>
                <w:rFonts w:ascii="Arial" w:hAnsi="Arial" w:cs="Arial"/>
                <w:sz w:val="20"/>
                <w:szCs w:val="20"/>
              </w:rPr>
            </w:pPr>
            <w:r w:rsidRPr="00A14716">
              <w:rPr>
                <w:rFonts w:ascii="Arial" w:hAnsi="Arial" w:cs="Arial"/>
                <w:sz w:val="20"/>
                <w:szCs w:val="20"/>
              </w:rPr>
              <w:t>Seconde</w:t>
            </w:r>
          </w:p>
        </w:tc>
        <w:tc>
          <w:tcPr>
            <w:tcW w:w="1617" w:type="dxa"/>
            <w:vAlign w:val="center"/>
          </w:tcPr>
          <w:p w:rsidR="00A14716" w:rsidRPr="00A14716" w:rsidRDefault="00A14716" w:rsidP="00A14716">
            <w:pPr>
              <w:rPr>
                <w:rFonts w:ascii="Arial" w:hAnsi="Arial" w:cs="Arial"/>
                <w:sz w:val="20"/>
                <w:szCs w:val="20"/>
              </w:rPr>
            </w:pPr>
            <w:r w:rsidRPr="00A14716">
              <w:rPr>
                <w:rFonts w:ascii="Arial" w:hAnsi="Arial" w:cs="Arial"/>
                <w:sz w:val="20"/>
                <w:szCs w:val="20"/>
              </w:rPr>
              <w:t>3 semaines</w:t>
            </w:r>
          </w:p>
        </w:tc>
        <w:tc>
          <w:tcPr>
            <w:tcW w:w="1985" w:type="dxa"/>
            <w:vAlign w:val="center"/>
          </w:tcPr>
          <w:p w:rsidR="00A14716" w:rsidRPr="00A14716" w:rsidRDefault="00A14716" w:rsidP="00A14716">
            <w:pPr>
              <w:rPr>
                <w:rFonts w:ascii="Arial" w:hAnsi="Arial" w:cs="Arial"/>
                <w:sz w:val="20"/>
                <w:szCs w:val="20"/>
              </w:rPr>
            </w:pPr>
            <w:r w:rsidRPr="00A14716">
              <w:rPr>
                <w:rFonts w:ascii="Arial" w:hAnsi="Arial" w:cs="Arial"/>
                <w:sz w:val="20"/>
                <w:szCs w:val="20"/>
              </w:rPr>
              <w:t>3 semaines</w:t>
            </w:r>
          </w:p>
        </w:tc>
      </w:tr>
      <w:tr w:rsidR="00A14716" w:rsidTr="003A3E37">
        <w:trPr>
          <w:trHeight w:val="322"/>
          <w:jc w:val="center"/>
        </w:trPr>
        <w:tc>
          <w:tcPr>
            <w:tcW w:w="1551" w:type="dxa"/>
            <w:vAlign w:val="center"/>
          </w:tcPr>
          <w:p w:rsidR="00A14716" w:rsidRPr="00A14716" w:rsidRDefault="00A14716" w:rsidP="00A14716">
            <w:pPr>
              <w:rPr>
                <w:rFonts w:ascii="Arial" w:hAnsi="Arial" w:cs="Arial"/>
                <w:sz w:val="20"/>
                <w:szCs w:val="20"/>
              </w:rPr>
            </w:pPr>
            <w:r w:rsidRPr="00A14716">
              <w:rPr>
                <w:rFonts w:ascii="Arial" w:hAnsi="Arial" w:cs="Arial"/>
                <w:sz w:val="20"/>
                <w:szCs w:val="20"/>
              </w:rPr>
              <w:t>Première</w:t>
            </w:r>
          </w:p>
        </w:tc>
        <w:tc>
          <w:tcPr>
            <w:tcW w:w="1617" w:type="dxa"/>
            <w:vAlign w:val="center"/>
          </w:tcPr>
          <w:p w:rsidR="00A14716" w:rsidRPr="00A14716" w:rsidRDefault="00A14716" w:rsidP="00A14716">
            <w:pPr>
              <w:rPr>
                <w:rFonts w:ascii="Arial" w:hAnsi="Arial" w:cs="Arial"/>
                <w:sz w:val="20"/>
                <w:szCs w:val="20"/>
              </w:rPr>
            </w:pPr>
            <w:r w:rsidRPr="00A14716">
              <w:rPr>
                <w:rFonts w:ascii="Arial" w:hAnsi="Arial" w:cs="Arial"/>
                <w:sz w:val="20"/>
                <w:szCs w:val="20"/>
              </w:rPr>
              <w:t>4 semaines</w:t>
            </w:r>
          </w:p>
        </w:tc>
        <w:tc>
          <w:tcPr>
            <w:tcW w:w="1985" w:type="dxa"/>
            <w:vAlign w:val="center"/>
          </w:tcPr>
          <w:p w:rsidR="00A14716" w:rsidRPr="00A14716" w:rsidRDefault="00A14716" w:rsidP="00A14716">
            <w:pPr>
              <w:rPr>
                <w:rFonts w:ascii="Arial" w:hAnsi="Arial" w:cs="Arial"/>
                <w:sz w:val="20"/>
                <w:szCs w:val="20"/>
              </w:rPr>
            </w:pPr>
            <w:r w:rsidRPr="00A14716">
              <w:rPr>
                <w:rFonts w:ascii="Arial" w:hAnsi="Arial" w:cs="Arial"/>
                <w:sz w:val="20"/>
                <w:szCs w:val="20"/>
              </w:rPr>
              <w:t>4 semaines</w:t>
            </w:r>
          </w:p>
        </w:tc>
      </w:tr>
      <w:tr w:rsidR="00A14716" w:rsidTr="003A3E37">
        <w:trPr>
          <w:trHeight w:val="354"/>
          <w:jc w:val="center"/>
        </w:trPr>
        <w:tc>
          <w:tcPr>
            <w:tcW w:w="1551" w:type="dxa"/>
            <w:vAlign w:val="center"/>
          </w:tcPr>
          <w:p w:rsidR="00A14716" w:rsidRPr="00A14716" w:rsidRDefault="00A14716" w:rsidP="00A14716">
            <w:pPr>
              <w:rPr>
                <w:rFonts w:ascii="Arial" w:hAnsi="Arial" w:cs="Arial"/>
                <w:sz w:val="20"/>
                <w:szCs w:val="20"/>
              </w:rPr>
            </w:pPr>
            <w:r w:rsidRPr="00A14716">
              <w:rPr>
                <w:rFonts w:ascii="Arial" w:hAnsi="Arial" w:cs="Arial"/>
                <w:sz w:val="20"/>
                <w:szCs w:val="20"/>
              </w:rPr>
              <w:t>Terminale</w:t>
            </w:r>
          </w:p>
        </w:tc>
        <w:tc>
          <w:tcPr>
            <w:tcW w:w="1617" w:type="dxa"/>
            <w:vAlign w:val="center"/>
          </w:tcPr>
          <w:p w:rsidR="00A14716" w:rsidRPr="00A14716" w:rsidRDefault="00E34FF3" w:rsidP="00E34F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A14716" w:rsidRPr="00A14716" w:rsidRDefault="00A14716" w:rsidP="00A14716">
            <w:pPr>
              <w:rPr>
                <w:rFonts w:ascii="Arial" w:hAnsi="Arial" w:cs="Arial"/>
                <w:sz w:val="20"/>
                <w:szCs w:val="20"/>
              </w:rPr>
            </w:pPr>
            <w:r w:rsidRPr="00A14716">
              <w:rPr>
                <w:rFonts w:ascii="Arial" w:hAnsi="Arial" w:cs="Arial"/>
                <w:sz w:val="20"/>
                <w:szCs w:val="20"/>
              </w:rPr>
              <w:t>2</w:t>
            </w:r>
            <w:r w:rsidR="00E34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4716">
              <w:rPr>
                <w:rFonts w:ascii="Arial" w:hAnsi="Arial" w:cs="Arial"/>
                <w:sz w:val="20"/>
                <w:szCs w:val="20"/>
              </w:rPr>
              <w:t>x</w:t>
            </w:r>
            <w:r w:rsidR="00E34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4716">
              <w:rPr>
                <w:rFonts w:ascii="Arial" w:hAnsi="Arial" w:cs="Arial"/>
                <w:sz w:val="20"/>
                <w:szCs w:val="20"/>
              </w:rPr>
              <w:t>4 semaines</w:t>
            </w:r>
          </w:p>
        </w:tc>
      </w:tr>
    </w:tbl>
    <w:p w:rsidR="00A14716" w:rsidRDefault="00A14716" w:rsidP="007B7945">
      <w:pPr>
        <w:ind w:left="53" w:right="133"/>
        <w:jc w:val="both"/>
        <w:rPr>
          <w:rFonts w:ascii="Arial" w:hAnsi="Arial" w:cs="Arial"/>
          <w:sz w:val="20"/>
          <w:szCs w:val="20"/>
        </w:rPr>
      </w:pPr>
    </w:p>
    <w:p w:rsidR="00A14716" w:rsidRDefault="00A14716" w:rsidP="007B7945">
      <w:pPr>
        <w:ind w:left="53" w:right="133"/>
        <w:jc w:val="both"/>
        <w:rPr>
          <w:rFonts w:ascii="Arial" w:hAnsi="Arial" w:cs="Arial"/>
          <w:sz w:val="20"/>
          <w:szCs w:val="20"/>
        </w:rPr>
      </w:pPr>
    </w:p>
    <w:p w:rsidR="007B7945" w:rsidRDefault="007B7945" w:rsidP="007B7945">
      <w:pPr>
        <w:ind w:left="53" w:right="1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est à souligner l’effort financier des régiments qui prennent à leur charge le transport, le logis et </w:t>
      </w:r>
      <w:r w:rsidR="00676185">
        <w:rPr>
          <w:rFonts w:ascii="Arial" w:hAnsi="Arial" w:cs="Arial"/>
          <w:sz w:val="20"/>
          <w:szCs w:val="20"/>
        </w:rPr>
        <w:t>le couvert des lycéens pendant les PFMP en leur sein.</w:t>
      </w:r>
    </w:p>
    <w:p w:rsidR="007B7945" w:rsidRDefault="007B7945" w:rsidP="007B7945">
      <w:pPr>
        <w:ind w:left="53" w:right="133"/>
        <w:jc w:val="both"/>
        <w:rPr>
          <w:rFonts w:ascii="Arial" w:hAnsi="Arial" w:cs="Arial"/>
          <w:sz w:val="20"/>
          <w:szCs w:val="20"/>
        </w:rPr>
      </w:pPr>
    </w:p>
    <w:p w:rsidR="007B7945" w:rsidRDefault="007B7945" w:rsidP="007B7945">
      <w:pPr>
        <w:ind w:left="53" w:right="1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Tout au long de leur scolarité, les lycéens conventionnés bénéficient d’un suivi personnalisé. Ce dernier mené conjointement par un CPE et des sous-officiers permet un accompagnement des jeunes jusqu’à l’obtention du Bac Pro.</w:t>
      </w:r>
    </w:p>
    <w:p w:rsidR="00A14716" w:rsidRDefault="00A14716" w:rsidP="00A14716">
      <w:pPr>
        <w:ind w:left="53" w:right="133"/>
        <w:jc w:val="both"/>
        <w:rPr>
          <w:rFonts w:ascii="Arial" w:hAnsi="Arial" w:cs="Arial"/>
          <w:sz w:val="20"/>
          <w:szCs w:val="20"/>
        </w:rPr>
      </w:pPr>
    </w:p>
    <w:p w:rsidR="00A14716" w:rsidRPr="00441C29" w:rsidRDefault="00441C29" w:rsidP="00944343">
      <w:pPr>
        <w:spacing w:after="120"/>
        <w:ind w:right="130"/>
        <w:jc w:val="both"/>
        <w:rPr>
          <w:rFonts w:ascii="Arial" w:hAnsi="Arial" w:cs="Arial"/>
          <w:b/>
        </w:rPr>
      </w:pPr>
      <w:r w:rsidRPr="00441C29">
        <w:rPr>
          <w:rFonts w:ascii="Arial" w:hAnsi="Arial" w:cs="Arial"/>
          <w:b/>
        </w:rPr>
        <w:t>Comment obtenir une convention ?</w:t>
      </w:r>
    </w:p>
    <w:p w:rsidR="00441C29" w:rsidRPr="00441C29" w:rsidRDefault="0039333A" w:rsidP="00441C2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  <w:r>
        <w:rPr>
          <w:rStyle w:val="lev"/>
          <w:rFonts w:ascii="Arial" w:hAnsi="Arial" w:cs="Arial"/>
          <w:color w:val="333333"/>
          <w:sz w:val="20"/>
          <w:szCs w:val="20"/>
          <w:bdr w:val="none" w:sz="0" w:space="0" w:color="auto" w:frame="1"/>
        </w:rPr>
        <w:t>I</w:t>
      </w:r>
      <w:r w:rsidR="00441C29" w:rsidRPr="00441C29">
        <w:rPr>
          <w:rStyle w:val="lev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l est obligatoire </w:t>
      </w:r>
      <w:r w:rsidR="00441C29" w:rsidRPr="00441C29">
        <w:rPr>
          <w:rStyle w:val="lev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  <w:t>de prendre contact dans un premier temps avec le CIRFA (Centre d’information et de Recrutement des Forces Armées).</w:t>
      </w:r>
    </w:p>
    <w:p w:rsidR="0039333A" w:rsidRDefault="00441C29" w:rsidP="003933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441C29">
        <w:rPr>
          <w:rFonts w:ascii="Arial" w:hAnsi="Arial" w:cs="Arial"/>
          <w:color w:val="333333"/>
          <w:sz w:val="20"/>
          <w:szCs w:val="20"/>
        </w:rPr>
        <w:t xml:space="preserve">L’élève et la famille seront reçus afin de bénéficier d’une information et de compléter un dossier qui débouchera – si toutes les conditions sont remplies – sur la signature d’une convention entre l’élève, son responsable légal et le représentant des armées. </w:t>
      </w:r>
    </w:p>
    <w:p w:rsidR="00441C29" w:rsidRPr="00441C29" w:rsidRDefault="00441C29" w:rsidP="00441C29">
      <w:pPr>
        <w:pStyle w:val="NormalWeb"/>
        <w:shd w:val="clear" w:color="auto" w:fill="FFFFFF"/>
        <w:spacing w:before="0" w:before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441C29">
        <w:rPr>
          <w:rFonts w:ascii="Arial" w:hAnsi="Arial" w:cs="Arial"/>
          <w:color w:val="333333"/>
          <w:sz w:val="20"/>
          <w:szCs w:val="20"/>
        </w:rPr>
        <w:t>Dans un deuxième temps, une commission mixte (éducation nationale / CIRFA) sélectionnera les dossiers des élèves qui pourront intégrer les différentes formations. Ce n’est qu’à partir du moment où la commission a informé les familles de la décision que les inscriptions peuvent se faire auprès du Lycée Georges BRIERE.</w:t>
      </w:r>
    </w:p>
    <w:p w:rsidR="0068076E" w:rsidRPr="00944343" w:rsidRDefault="00944343" w:rsidP="00944343">
      <w:pPr>
        <w:shd w:val="clear" w:color="auto" w:fill="FFFFFF"/>
        <w:spacing w:before="75" w:after="75" w:line="389" w:lineRule="atLeast"/>
        <w:textAlignment w:val="baseline"/>
        <w:outlineLvl w:val="2"/>
        <w:rPr>
          <w:rFonts w:ascii="Arial" w:hAnsi="Arial" w:cs="Arial"/>
          <w:b/>
          <w:color w:val="333333"/>
          <w:spacing w:val="15"/>
        </w:rPr>
      </w:pPr>
      <w:r>
        <w:rPr>
          <w:rFonts w:ascii="Arial" w:hAnsi="Arial" w:cs="Arial"/>
          <w:b/>
          <w:color w:val="333333"/>
          <w:spacing w:val="15"/>
        </w:rPr>
        <w:t>Nos</w:t>
      </w:r>
      <w:r w:rsidRPr="00944343">
        <w:rPr>
          <w:rFonts w:ascii="Arial" w:hAnsi="Arial" w:cs="Arial"/>
          <w:b/>
          <w:color w:val="333333"/>
          <w:spacing w:val="15"/>
        </w:rPr>
        <w:t xml:space="preserve"> partenaires :</w:t>
      </w:r>
    </w:p>
    <w:p w:rsidR="0068076E" w:rsidRPr="0068076E" w:rsidRDefault="0068076E" w:rsidP="0068076E">
      <w:pPr>
        <w:numPr>
          <w:ilvl w:val="0"/>
          <w:numId w:val="2"/>
        </w:numPr>
        <w:shd w:val="clear" w:color="auto" w:fill="FFFFFF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CIRFA de Reims (</w:t>
      </w:r>
      <w:r w:rsidRPr="0068076E">
        <w:rPr>
          <w:rFonts w:ascii="Arial" w:hAnsi="Arial" w:cs="Arial"/>
          <w:sz w:val="20"/>
          <w:szCs w:val="20"/>
        </w:rPr>
        <w:t>https://www.sengager.fr/ou-nous-rencontrer/cirfa-de-reims</w:t>
      </w:r>
      <w:r>
        <w:rPr>
          <w:rFonts w:ascii="Arial" w:hAnsi="Arial" w:cs="Arial"/>
          <w:sz w:val="20"/>
          <w:szCs w:val="20"/>
        </w:rPr>
        <w:t>)</w:t>
      </w:r>
    </w:p>
    <w:p w:rsidR="00944343" w:rsidRPr="00944343" w:rsidRDefault="00A65DDF" w:rsidP="00944343">
      <w:pPr>
        <w:numPr>
          <w:ilvl w:val="0"/>
          <w:numId w:val="2"/>
        </w:numPr>
        <w:shd w:val="clear" w:color="auto" w:fill="FFFFFF"/>
        <w:ind w:left="450"/>
        <w:textAlignment w:val="baseline"/>
        <w:rPr>
          <w:rFonts w:ascii="Arial" w:hAnsi="Arial" w:cs="Arial"/>
          <w:sz w:val="20"/>
          <w:szCs w:val="20"/>
        </w:rPr>
      </w:pPr>
      <w:hyperlink r:id="rId5" w:history="1">
        <w:r w:rsidR="00944343" w:rsidRPr="00944343">
          <w:rPr>
            <w:rFonts w:ascii="Arial" w:hAnsi="Arial" w:cs="Arial"/>
            <w:sz w:val="20"/>
            <w:szCs w:val="20"/>
            <w:u w:val="single"/>
            <w:bdr w:val="none" w:sz="0" w:space="0" w:color="auto" w:frame="1"/>
          </w:rPr>
          <w:t xml:space="preserve">8ème Régiment du Matériel – </w:t>
        </w:r>
        <w:proofErr w:type="spellStart"/>
        <w:r w:rsidR="00944343" w:rsidRPr="00944343">
          <w:rPr>
            <w:rFonts w:ascii="Arial" w:hAnsi="Arial" w:cs="Arial"/>
            <w:sz w:val="20"/>
            <w:szCs w:val="20"/>
            <w:u w:val="single"/>
            <w:bdr w:val="none" w:sz="0" w:space="0" w:color="auto" w:frame="1"/>
          </w:rPr>
          <w:t>Mourmelon</w:t>
        </w:r>
        <w:proofErr w:type="spellEnd"/>
      </w:hyperlink>
      <w:bookmarkStart w:id="0" w:name="_GoBack"/>
      <w:bookmarkEnd w:id="0"/>
    </w:p>
    <w:p w:rsidR="00944343" w:rsidRPr="00944343" w:rsidRDefault="00A65DDF" w:rsidP="00944343">
      <w:pPr>
        <w:numPr>
          <w:ilvl w:val="0"/>
          <w:numId w:val="2"/>
        </w:numPr>
        <w:shd w:val="clear" w:color="auto" w:fill="FFFFFF"/>
        <w:ind w:left="450"/>
        <w:textAlignment w:val="baseline"/>
        <w:rPr>
          <w:rFonts w:ascii="Arial" w:hAnsi="Arial" w:cs="Arial"/>
          <w:sz w:val="20"/>
          <w:szCs w:val="20"/>
        </w:rPr>
      </w:pPr>
      <w:hyperlink r:id="rId6" w:history="1">
        <w:r w:rsidR="00944343" w:rsidRPr="00944343">
          <w:rPr>
            <w:rFonts w:ascii="Arial" w:hAnsi="Arial" w:cs="Arial"/>
            <w:sz w:val="20"/>
            <w:szCs w:val="20"/>
            <w:u w:val="single"/>
            <w:bdr w:val="none" w:sz="0" w:space="0" w:color="auto" w:frame="1"/>
          </w:rPr>
          <w:t>40ème Régiment d’Artillerie – Suippes</w:t>
        </w:r>
      </w:hyperlink>
    </w:p>
    <w:p w:rsidR="007B7945" w:rsidRDefault="007B7945" w:rsidP="007B7945">
      <w:pPr>
        <w:ind w:left="53" w:right="133"/>
        <w:jc w:val="both"/>
        <w:rPr>
          <w:rFonts w:ascii="Arial" w:hAnsi="Arial" w:cs="Arial"/>
          <w:sz w:val="20"/>
          <w:szCs w:val="20"/>
        </w:rPr>
      </w:pPr>
    </w:p>
    <w:sectPr w:rsidR="007B7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24BA"/>
    <w:multiLevelType w:val="hybridMultilevel"/>
    <w:tmpl w:val="A0661956"/>
    <w:lvl w:ilvl="0" w:tplc="54E442A2">
      <w:numFmt w:val="bullet"/>
      <w:lvlText w:val="-"/>
      <w:lvlJc w:val="left"/>
      <w:pPr>
        <w:ind w:left="413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" w15:restartNumberingAfterBreak="0">
    <w:nsid w:val="71B323BF"/>
    <w:multiLevelType w:val="multilevel"/>
    <w:tmpl w:val="34F6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45"/>
    <w:rsid w:val="0039333A"/>
    <w:rsid w:val="003A3E37"/>
    <w:rsid w:val="0042046B"/>
    <w:rsid w:val="00441C29"/>
    <w:rsid w:val="00676185"/>
    <w:rsid w:val="0068076E"/>
    <w:rsid w:val="006830EE"/>
    <w:rsid w:val="007B7945"/>
    <w:rsid w:val="008D5B0A"/>
    <w:rsid w:val="00944343"/>
    <w:rsid w:val="00A14716"/>
    <w:rsid w:val="00B37ED0"/>
    <w:rsid w:val="00CC2667"/>
    <w:rsid w:val="00DB5494"/>
    <w:rsid w:val="00E31EFD"/>
    <w:rsid w:val="00E3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C46A"/>
  <w15:chartTrackingRefBased/>
  <w15:docId w15:val="{A256740B-5D76-4607-BA38-6A0D0A93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41C29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441C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4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fense.gouv.fr/terre/presentation/organisation-des-forces/artillerie/40e-regiment-d-artillerie" TargetMode="External"/><Relationship Id="rId5" Type="http://schemas.openxmlformats.org/officeDocument/2006/relationships/hyperlink" Target="http://www.defense.gouv.fr/terre/presentation/organisation-des-forces/materiel/8e-regiment-du-materi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GEORGES BRIERE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proviseur</dc:creator>
  <cp:keywords/>
  <dc:description/>
  <cp:lastModifiedBy>proviseur</cp:lastModifiedBy>
  <cp:revision>17</cp:revision>
  <dcterms:created xsi:type="dcterms:W3CDTF">2022-01-13T09:04:00Z</dcterms:created>
  <dcterms:modified xsi:type="dcterms:W3CDTF">2022-01-13T15:12:00Z</dcterms:modified>
</cp:coreProperties>
</file>